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A2E9" w14:textId="77777777" w:rsidR="0086393E" w:rsidRPr="00D62934" w:rsidRDefault="0086393E" w:rsidP="00863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Inspectoratul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Județean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Arad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anunță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lansarea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finanțare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europeană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„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Măsuri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integrate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comunitatea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roma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>județul</w:t>
      </w:r>
      <w:proofErr w:type="spellEnd"/>
      <w:r w:rsidRPr="0096112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Arad”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cofinanțat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Fondul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Social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European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Plus (FSE</w:t>
      </w:r>
      <w:proofErr w:type="gramStart"/>
      <w:r w:rsidRPr="00961123">
        <w:rPr>
          <w:rFonts w:ascii="Times New Roman" w:hAnsi="Times New Roman" w:cs="Times New Roman"/>
          <w:sz w:val="24"/>
          <w:szCs w:val="24"/>
          <w:lang w:val="fr-FR"/>
        </w:rPr>
        <w:t>+)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proofErr w:type="gram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Programul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Ocupare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2021–2027,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Acțiunea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ESO4.10 – „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Îmbunătățirea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accesului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grupurilor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vulnerabile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="Times New Roman" w:hAnsi="Times New Roman" w:cs="Times New Roman"/>
          <w:sz w:val="24"/>
          <w:szCs w:val="24"/>
          <w:lang w:val="fr-FR"/>
        </w:rPr>
        <w:t>romi</w:t>
      </w:r>
      <w:proofErr w:type="spellEnd"/>
      <w:r w:rsidRPr="00961123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Cod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apel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: PEO/549/PEO_P6/OP4/ESO4.10/PEO_A42,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Titlu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 Apel: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Măsuri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integrate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pentru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comunitatea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romă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-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Regiuni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mai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putin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61123">
        <w:rPr>
          <w:rFonts w:asciiTheme="majorBidi" w:hAnsiTheme="majorBidi" w:cstheme="majorBidi"/>
          <w:sz w:val="24"/>
          <w:szCs w:val="24"/>
          <w:lang w:val="fr-FR"/>
        </w:rPr>
        <w:t>dezvoltate</w:t>
      </w:r>
      <w:proofErr w:type="spellEnd"/>
      <w:r w:rsidRPr="00961123">
        <w:rPr>
          <w:rFonts w:asciiTheme="majorBidi" w:hAnsiTheme="majorBidi" w:cstheme="majorBidi"/>
          <w:sz w:val="24"/>
          <w:szCs w:val="24"/>
          <w:lang w:val="fr-FR"/>
        </w:rPr>
        <w:t xml:space="preserve"> .</w:t>
      </w:r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 xml:space="preserve"> </w:t>
      </w:r>
      <w:proofErr w:type="spell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Proiectul</w:t>
      </w:r>
      <w:proofErr w:type="spellEnd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 xml:space="preserve"> este </w:t>
      </w:r>
      <w:proofErr w:type="spell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identificat</w:t>
      </w:r>
      <w:proofErr w:type="spellEnd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 xml:space="preserve"> </w:t>
      </w:r>
      <w:proofErr w:type="spell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prin</w:t>
      </w:r>
      <w:proofErr w:type="spellEnd"/>
      <w:r w:rsidRPr="00961123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 </w:t>
      </w:r>
      <w:proofErr w:type="spell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Codul</w:t>
      </w:r>
      <w:proofErr w:type="spellEnd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 xml:space="preserve"> </w:t>
      </w:r>
      <w:proofErr w:type="spell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My</w:t>
      </w:r>
      <w:proofErr w:type="spellEnd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 xml:space="preserve"> </w:t>
      </w:r>
      <w:proofErr w:type="gramStart"/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SMIS:</w:t>
      </w:r>
      <w:proofErr w:type="gramEnd"/>
      <w:r w:rsidRPr="00961123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 </w:t>
      </w:r>
      <w:r w:rsidRPr="0096112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FR" w:eastAsia="ro-RO"/>
        </w:rPr>
        <w:t>339342</w:t>
      </w:r>
    </w:p>
    <w:p w14:paraId="730FBC4D" w14:textId="77777777" w:rsidR="0086393E" w:rsidRPr="0086393E" w:rsidRDefault="0086393E" w:rsidP="008639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Arad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prinde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contur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inițiativă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amplă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dedicată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sprijinirii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copiilor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tinerilor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comunitățile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roma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inițiativă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construită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incluziune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echitate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șanse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egale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Inspectoratul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Județean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Arad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anunță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lansarea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european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„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Măsuri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integrate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comunitatea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roma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Arad”, un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demers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susținut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Programul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Ocupare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2021–2027,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Acțiunea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ESO4.10 – un program care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pune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accent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accesul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real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grupurile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vulnerabile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DB7D953" w14:textId="77777777" w:rsidR="0086393E" w:rsidRPr="0086393E" w:rsidRDefault="0086393E" w:rsidP="00863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finanțat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Fondul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Social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European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Plus (FSE+), se va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desfășura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 27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perioadă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care mai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multe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comunități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lucra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împreună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răspunde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nevoilor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educaționale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copiilor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tinerilor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roma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Inspectoratul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Județean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Arad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coordonează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întreaga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inițiativă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parteneriat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trei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unități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reprezentative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zonele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populație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roma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Liceul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Tehnologic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„Ion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Creangă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Curtici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Liceul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Tehnologic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Vinga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Liceul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Tehnologic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Chișineu-Criș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11908A9" w14:textId="77777777" w:rsidR="0086393E" w:rsidRPr="0086393E" w:rsidRDefault="0086393E" w:rsidP="008639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Esența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proofErr w:type="gram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clară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prevenirea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abandonului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creșterea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participării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printr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-o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abordare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integrată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centrată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nevoile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elevilor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atinge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obiectiv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echipele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implicate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derula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variate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– de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identificarea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timpurie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elevilor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aflați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educațional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programe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sprijin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personalizat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meditații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ateliere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socio-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educaționale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consiliere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psihopedagogică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86E2E7C" w14:textId="77777777" w:rsidR="0086393E" w:rsidRPr="0086393E" w:rsidRDefault="0086393E" w:rsidP="00863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componentă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importantă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vizează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formarea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cadrelor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didactice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competențelor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lucrul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contexte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multietnice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consolidarea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culturi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incluzive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Totodată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relația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–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familie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–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comunitate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devine un pilon </w:t>
      </w:r>
      <w:proofErr w:type="spellStart"/>
      <w:proofErr w:type="gram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esențial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organizate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lastRenderedPageBreak/>
        <w:t>comunitare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întâlniri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parteneriate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evenimente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menite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susțină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prezența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progresul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copiilor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5FA24E3" w14:textId="77777777" w:rsidR="0086393E" w:rsidRPr="0086393E" w:rsidRDefault="0086393E" w:rsidP="00863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vizate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deopotrivă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concrete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6393E">
        <w:rPr>
          <w:rFonts w:ascii="Times New Roman" w:hAnsi="Times New Roman" w:cs="Times New Roman"/>
          <w:sz w:val="24"/>
          <w:szCs w:val="24"/>
          <w:lang w:val="fr-FR"/>
        </w:rPr>
        <w:t>transformatoare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planuri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intervenție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personalizată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rețele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locale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suport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copiii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vulnerabili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programe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informare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educaționale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continue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parteneriate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durabile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instituții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ONG-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uri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Impactul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reflecta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direct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viața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copiilor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multă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încredere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mai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multe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oportunități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învățare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o mai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bună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orientare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profesională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final, 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școlară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consolidată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8D41A1A" w14:textId="77777777" w:rsidR="0086393E" w:rsidRPr="0086393E" w:rsidRDefault="0086393E" w:rsidP="008639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demers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Arad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reafirmă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angajamentul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educație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incluzivă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orientată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respectul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diversitate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– un pas important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construirea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viitor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copil are o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șansă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reală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6393E">
        <w:rPr>
          <w:rFonts w:ascii="Times New Roman" w:hAnsi="Times New Roman" w:cs="Times New Roman"/>
          <w:sz w:val="24"/>
          <w:szCs w:val="24"/>
          <w:lang w:val="fr-FR"/>
        </w:rPr>
        <w:t>reușită</w:t>
      </w:r>
      <w:proofErr w:type="spellEnd"/>
      <w:r w:rsidRPr="0086393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BFA4C09" w14:textId="77777777" w:rsidR="0086393E" w:rsidRPr="0086393E" w:rsidRDefault="0086393E" w:rsidP="0086393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C43C106" w14:textId="77777777" w:rsidR="0086393E" w:rsidRPr="0086393E" w:rsidRDefault="0086393E" w:rsidP="0086393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50CF29" w14:textId="77777777" w:rsidR="0086393E" w:rsidRPr="0086393E" w:rsidRDefault="0086393E" w:rsidP="0086393E">
      <w:pPr>
        <w:rPr>
          <w:lang w:val="fr-FR"/>
        </w:rPr>
      </w:pPr>
    </w:p>
    <w:p w14:paraId="7D0AF0D2" w14:textId="77777777" w:rsidR="008B4000" w:rsidRPr="0086393E" w:rsidRDefault="008B4000">
      <w:pPr>
        <w:rPr>
          <w:lang w:val="fr-FR"/>
        </w:rPr>
      </w:pPr>
    </w:p>
    <w:sectPr w:rsidR="008B4000" w:rsidRPr="0086393E" w:rsidSect="0086393E">
      <w:headerReference w:type="default" r:id="rId6"/>
      <w:pgSz w:w="11907" w:h="16840" w:code="9"/>
      <w:pgMar w:top="3261" w:right="850" w:bottom="1440" w:left="1797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214A3" w14:textId="77777777" w:rsidR="000961E2" w:rsidRDefault="000961E2">
      <w:pPr>
        <w:spacing w:after="0" w:line="240" w:lineRule="auto"/>
      </w:pPr>
      <w:r>
        <w:separator/>
      </w:r>
    </w:p>
  </w:endnote>
  <w:endnote w:type="continuationSeparator" w:id="0">
    <w:p w14:paraId="08B55512" w14:textId="77777777" w:rsidR="000961E2" w:rsidRDefault="0009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8F25" w14:textId="77777777" w:rsidR="000961E2" w:rsidRDefault="000961E2">
      <w:pPr>
        <w:spacing w:after="0" w:line="240" w:lineRule="auto"/>
      </w:pPr>
      <w:r>
        <w:separator/>
      </w:r>
    </w:p>
  </w:footnote>
  <w:footnote w:type="continuationSeparator" w:id="0">
    <w:p w14:paraId="4C59FFA7" w14:textId="77777777" w:rsidR="000961E2" w:rsidRDefault="0009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8126A" w14:textId="77777777" w:rsidR="0086393E" w:rsidRDefault="0086393E" w:rsidP="006A3EC3">
    <w:pPr>
      <w:pStyle w:val="Header"/>
    </w:pPr>
    <w:r>
      <w:rPr>
        <w:noProof/>
      </w:rPr>
      <w:drawing>
        <wp:inline distT="0" distB="0" distL="0" distR="0" wp14:anchorId="4F667F2F" wp14:editId="2A2A1F84">
          <wp:extent cx="5690235" cy="800100"/>
          <wp:effectExtent l="0" t="0" r="5715" b="0"/>
          <wp:docPr id="7764929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04401" name="Picture 17288044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023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3E"/>
    <w:rsid w:val="000961E2"/>
    <w:rsid w:val="0044131D"/>
    <w:rsid w:val="005D5967"/>
    <w:rsid w:val="006E1057"/>
    <w:rsid w:val="00746708"/>
    <w:rsid w:val="0086393E"/>
    <w:rsid w:val="008B4000"/>
    <w:rsid w:val="00974EDE"/>
    <w:rsid w:val="00E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68A"/>
  <w15:chartTrackingRefBased/>
  <w15:docId w15:val="{82D38DA3-1C7D-462F-9901-16F37EA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93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9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3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3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93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 ARAD</dc:creator>
  <cp:keywords/>
  <dc:description/>
  <cp:lastModifiedBy>Lenovo</cp:lastModifiedBy>
  <cp:revision>2</cp:revision>
  <dcterms:created xsi:type="dcterms:W3CDTF">2025-12-24T08:08:00Z</dcterms:created>
  <dcterms:modified xsi:type="dcterms:W3CDTF">2025-12-24T08:08:00Z</dcterms:modified>
</cp:coreProperties>
</file>